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BB62" w14:textId="381A1F7A" w:rsidR="00BF3292" w:rsidRPr="00873BE2" w:rsidRDefault="00BF3292" w:rsidP="00BF3292">
      <w:pPr>
        <w:pStyle w:val="Heading1"/>
        <w:rPr>
          <w:b/>
          <w:color w:val="007EC2"/>
        </w:rPr>
      </w:pPr>
      <w:r>
        <w:rPr>
          <w:b/>
          <w:bCs/>
          <w:color w:val="007EC2"/>
          <w:sz w:val="36"/>
          <w:szCs w:val="36"/>
        </w:rPr>
        <w:t>Performance Rating Calibration Checklist</w:t>
      </w:r>
    </w:p>
    <w:p w14:paraId="346A8781" w14:textId="0325ADA6" w:rsidR="00BF3292" w:rsidRPr="00575448" w:rsidRDefault="00BF3292" w:rsidP="00BF3292">
      <w:r>
        <w:t xml:space="preserve">Ratings calibration is a process used to gain greater consistency in how performance evaluation ratings are developed, delivered, and help increase the fairness of the final end-of-year evaluation overall rating. Performance rating calibration </w:t>
      </w:r>
      <w:r w:rsidRPr="747B001F">
        <w:rPr>
          <w:b/>
          <w:bCs/>
        </w:rPr>
        <w:t>must occur prior</w:t>
      </w:r>
      <w:r>
        <w:t xml:space="preserve"> to manager’s sharing their final ratings with the employees. Below </w:t>
      </w:r>
      <w:r w:rsidR="78796652">
        <w:t xml:space="preserve">is a </w:t>
      </w:r>
      <w:r>
        <w:t xml:space="preserve">checklist </w:t>
      </w:r>
      <w:r w:rsidR="3BB50D71">
        <w:t>you can</w:t>
      </w:r>
      <w:r>
        <w:t xml:space="preserve"> use prior to, during and after the Calibration meeting. </w:t>
      </w:r>
    </w:p>
    <w:p w14:paraId="25793294" w14:textId="56D8FAAE" w:rsidR="00B622E1" w:rsidRDefault="00B622E1"/>
    <w:p w14:paraId="375E01C8" w14:textId="77777777" w:rsidR="00BF3292" w:rsidRDefault="00BF3292" w:rsidP="00BF3292">
      <w:pPr>
        <w:pStyle w:val="Heading2"/>
        <w:rPr>
          <w:color w:val="007EC2"/>
          <w:sz w:val="32"/>
          <w:szCs w:val="32"/>
        </w:rPr>
      </w:pPr>
      <w:r w:rsidRPr="5085791E">
        <w:rPr>
          <w:color w:val="007EC2"/>
          <w:sz w:val="32"/>
          <w:szCs w:val="32"/>
        </w:rPr>
        <w:t>Prior to the Calibration Meeting</w:t>
      </w:r>
    </w:p>
    <w:p w14:paraId="7C5ABE85" w14:textId="6D08817C" w:rsidR="00BF3292" w:rsidRDefault="00020FBC" w:rsidP="00BF3292">
      <w:pPr>
        <w:ind w:left="360" w:hanging="360"/>
      </w:pPr>
      <w:sdt>
        <w:sdtPr>
          <w:id w:val="-114796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62">
            <w:rPr>
              <w:rFonts w:ascii="MS Gothic" w:eastAsia="MS Gothic" w:hAnsi="MS Gothic" w:hint="eastAsia"/>
            </w:rPr>
            <w:t>☐</w:t>
          </w:r>
        </w:sdtContent>
      </w:sdt>
      <w:r w:rsidR="00F5558C">
        <w:t xml:space="preserve"> </w:t>
      </w:r>
      <w:r w:rsidR="00B66162">
        <w:tab/>
      </w:r>
      <w:r w:rsidR="00F5558C">
        <w:t xml:space="preserve">Each </w:t>
      </w:r>
      <w:r w:rsidR="00B66162">
        <w:t>u</w:t>
      </w:r>
      <w:r w:rsidR="45EEE80D">
        <w:t>nit leadership will e</w:t>
      </w:r>
      <w:r w:rsidR="6AC43D90">
        <w:t>s</w:t>
      </w:r>
      <w:r w:rsidR="6467FD4B">
        <w:t>t</w:t>
      </w:r>
      <w:r w:rsidR="6AC43D90">
        <w:t>ablish date for the calibration meeting that aligns with the published end-of-year activities</w:t>
      </w:r>
      <w:r w:rsidR="4923A443">
        <w:t>.</w:t>
      </w:r>
    </w:p>
    <w:p w14:paraId="75AF6AF7" w14:textId="77777777" w:rsidR="00BF3292" w:rsidRDefault="00020FBC" w:rsidP="6467FD4B">
      <w:pPr>
        <w:ind w:left="360" w:hanging="360"/>
        <w:rPr>
          <w:color w:val="000000" w:themeColor="text1"/>
        </w:rPr>
      </w:pPr>
      <w:sdt>
        <w:sdtPr>
          <w:id w:val="-15122923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92" w:rsidRPr="00575448">
            <w:rPr>
              <w:rFonts w:ascii="MS Gothic" w:eastAsia="MS Gothic" w:hAnsi="MS Gothic"/>
            </w:rPr>
            <w:t>☐</w:t>
          </w:r>
        </w:sdtContent>
      </w:sdt>
      <w:r w:rsidR="00BF3292" w:rsidRPr="00575448">
        <w:t xml:space="preserve">  </w:t>
      </w:r>
      <w:r w:rsidR="00BF3292" w:rsidRPr="6467FD4B">
        <w:rPr>
          <w:color w:val="000000" w:themeColor="text1"/>
        </w:rPr>
        <w:t>Managers should draft performance reviews for each of their direct reports and be prepared to discuss the ratings with substantiating comments.</w:t>
      </w:r>
    </w:p>
    <w:p w14:paraId="5199731A" w14:textId="788A1328" w:rsidR="57298A54" w:rsidRDefault="57298A54" w:rsidP="6467FD4B">
      <w:pPr>
        <w:shd w:val="clear" w:color="auto" w:fill="FFFFFF" w:themeFill="background1"/>
        <w:ind w:left="360" w:hanging="360"/>
        <w:jc w:val="both"/>
        <w:rPr>
          <w:color w:val="000000" w:themeColor="text1"/>
        </w:rPr>
      </w:pPr>
      <w:r w:rsidRPr="6467FD4B">
        <w:rPr>
          <w:rFonts w:ascii="MS Gothic" w:eastAsia="MS Gothic" w:hAnsi="MS Gothic"/>
          <w:color w:val="000000" w:themeColor="text1"/>
        </w:rPr>
        <w:t>☐</w:t>
      </w:r>
      <w:r w:rsidR="009E21EE">
        <w:rPr>
          <w:rFonts w:ascii="MS Gothic" w:eastAsia="MS Gothic" w:hAnsi="MS Gothic"/>
          <w:color w:val="000000" w:themeColor="text1"/>
        </w:rPr>
        <w:t xml:space="preserve"> </w:t>
      </w:r>
      <w:r w:rsidRPr="6467FD4B">
        <w:rPr>
          <w:color w:val="000000" w:themeColor="text1"/>
        </w:rPr>
        <w:t>Each manager should provide a list of their direct reports and the proposed ratings to leadership.</w:t>
      </w:r>
    </w:p>
    <w:p w14:paraId="65A76A0F" w14:textId="273FB235" w:rsidR="00BF3292" w:rsidRDefault="00020FBC" w:rsidP="6467FD4B">
      <w:pPr>
        <w:ind w:left="360" w:hanging="360"/>
        <w:rPr>
          <w:color w:val="000000" w:themeColor="text1"/>
        </w:rPr>
      </w:pPr>
      <w:sdt>
        <w:sdtPr>
          <w:id w:val="-17556608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92" w:rsidRPr="00575448">
            <w:rPr>
              <w:rFonts w:ascii="MS Gothic" w:eastAsia="MS Gothic" w:hAnsi="MS Gothic"/>
            </w:rPr>
            <w:t>☐</w:t>
          </w:r>
        </w:sdtContent>
      </w:sdt>
      <w:r w:rsidR="00BF3292" w:rsidRPr="00575448">
        <w:t xml:space="preserve">  </w:t>
      </w:r>
      <w:r w:rsidR="671AFC0D" w:rsidRPr="00575448">
        <w:t>Unit leadership p</w:t>
      </w:r>
      <w:r w:rsidR="00BF3292">
        <w:t xml:space="preserve">repare rating distributions from previous years </w:t>
      </w:r>
      <w:r w:rsidR="048E21B6">
        <w:t>as reference.</w:t>
      </w:r>
    </w:p>
    <w:p w14:paraId="629CA3AE" w14:textId="77777777" w:rsidR="00BF3292" w:rsidRPr="00575448" w:rsidRDefault="00BF3292" w:rsidP="00BF3292">
      <w:pPr>
        <w:ind w:left="360" w:hanging="360"/>
        <w:rPr>
          <w:rFonts w:cstheme="minorHAnsi"/>
          <w:color w:val="000000" w:themeColor="text1"/>
        </w:rPr>
      </w:pPr>
    </w:p>
    <w:p w14:paraId="2E402912" w14:textId="77777777" w:rsidR="00BF3292" w:rsidRPr="00873BE2" w:rsidRDefault="00BF3292" w:rsidP="00BF3292">
      <w:pPr>
        <w:pStyle w:val="Heading2"/>
        <w:rPr>
          <w:color w:val="007EC2"/>
          <w:sz w:val="32"/>
          <w:szCs w:val="32"/>
        </w:rPr>
      </w:pPr>
      <w:r>
        <w:rPr>
          <w:color w:val="007EC2"/>
          <w:sz w:val="32"/>
          <w:szCs w:val="32"/>
        </w:rPr>
        <w:t>During the Calibration Meeting</w:t>
      </w:r>
    </w:p>
    <w:p w14:paraId="3F032EC0" w14:textId="19C509F1" w:rsidR="00BF3292" w:rsidRDefault="00020FBC" w:rsidP="6467FD4B">
      <w:pPr>
        <w:shd w:val="clear" w:color="auto" w:fill="FFFFFF" w:themeFill="background1"/>
        <w:rPr>
          <w:color w:val="000000" w:themeColor="text1"/>
        </w:rPr>
      </w:pPr>
      <w:sdt>
        <w:sdtPr>
          <w:rPr>
            <w:color w:val="000000" w:themeColor="text1"/>
          </w:rPr>
          <w:id w:val="21447649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92" w:rsidRPr="6467FD4B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3208DBE5">
        <w:t xml:space="preserve"> </w:t>
      </w:r>
      <w:r w:rsidR="71708157">
        <w:t>Se</w:t>
      </w:r>
      <w:r w:rsidR="3208DBE5" w:rsidRPr="6467FD4B">
        <w:rPr>
          <w:color w:val="000000" w:themeColor="text1"/>
        </w:rPr>
        <w:t xml:space="preserve">t meeting expectations with participants – confidentiality, roles, responsibilities, and rules. </w:t>
      </w:r>
      <w:r w:rsidR="00BF3292" w:rsidRPr="00575448">
        <w:rPr>
          <w:rFonts w:cstheme="minorHAnsi"/>
          <w:color w:val="000000" w:themeColor="text1"/>
        </w:rPr>
        <w:tab/>
      </w:r>
    </w:p>
    <w:p w14:paraId="03EF2AC2" w14:textId="5CF549CD" w:rsidR="00BF3292" w:rsidRDefault="00020FBC" w:rsidP="6467FD4B">
      <w:pPr>
        <w:shd w:val="clear" w:color="auto" w:fill="FFFFFF" w:themeFill="background1"/>
        <w:ind w:left="360" w:hanging="36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963317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92" w:rsidRPr="6467FD4B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F3292" w:rsidRPr="00575448">
        <w:rPr>
          <w:rFonts w:cstheme="minorHAnsi"/>
          <w:color w:val="000000" w:themeColor="text1"/>
        </w:rPr>
        <w:tab/>
      </w:r>
      <w:r w:rsidR="1B2CA1A6" w:rsidRPr="6467FD4B">
        <w:rPr>
          <w:color w:val="000000" w:themeColor="text1"/>
        </w:rPr>
        <w:t xml:space="preserve">Review rating norms - </w:t>
      </w:r>
      <w:r w:rsidR="00BF3292" w:rsidRPr="6467FD4B">
        <w:rPr>
          <w:color w:val="000000" w:themeColor="text1"/>
        </w:rPr>
        <w:t>demonstrated behavior and outcome expectations.</w:t>
      </w:r>
    </w:p>
    <w:p w14:paraId="16BB6D83" w14:textId="51C73448" w:rsidR="00BF3292" w:rsidRDefault="00020FBC" w:rsidP="6467FD4B">
      <w:pPr>
        <w:ind w:left="360" w:hanging="36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920419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F4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911AB">
        <w:rPr>
          <w:color w:val="000000" w:themeColor="text1"/>
        </w:rPr>
        <w:tab/>
      </w:r>
      <w:r w:rsidR="749CAFFC" w:rsidRPr="6467FD4B">
        <w:rPr>
          <w:color w:val="000000" w:themeColor="text1"/>
        </w:rPr>
        <w:t xml:space="preserve">As a group, review exceptional or needs improvement </w:t>
      </w:r>
      <w:r w:rsidR="5138ECF8" w:rsidRPr="6467FD4B">
        <w:rPr>
          <w:color w:val="000000" w:themeColor="text1"/>
        </w:rPr>
        <w:t xml:space="preserve">ratings </w:t>
      </w:r>
      <w:r w:rsidR="749CAFFC" w:rsidRPr="6467FD4B">
        <w:rPr>
          <w:color w:val="000000" w:themeColor="text1"/>
        </w:rPr>
        <w:t>with a focus on:</w:t>
      </w:r>
    </w:p>
    <w:p w14:paraId="07AA2169" w14:textId="68D24983" w:rsidR="00BF3292" w:rsidRDefault="749CAFFC" w:rsidP="6467FD4B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eastAsiaTheme="minorEastAsia"/>
          <w:color w:val="000000" w:themeColor="text1"/>
        </w:rPr>
      </w:pPr>
      <w:r w:rsidRPr="6467FD4B">
        <w:rPr>
          <w:color w:val="000000" w:themeColor="text1"/>
        </w:rPr>
        <w:t xml:space="preserve">Consistent application of the ratings based on the established </w:t>
      </w:r>
      <w:proofErr w:type="gramStart"/>
      <w:r w:rsidRPr="6467FD4B">
        <w:rPr>
          <w:color w:val="000000" w:themeColor="text1"/>
        </w:rPr>
        <w:t>norms</w:t>
      </w:r>
      <w:proofErr w:type="gramEnd"/>
    </w:p>
    <w:p w14:paraId="4AFAF6B7" w14:textId="226D39E6" w:rsidR="00BF3292" w:rsidRDefault="749CAFFC" w:rsidP="6467FD4B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color w:val="000000" w:themeColor="text1"/>
        </w:rPr>
      </w:pPr>
      <w:r w:rsidRPr="6467FD4B">
        <w:rPr>
          <w:color w:val="000000" w:themeColor="text1"/>
        </w:rPr>
        <w:t xml:space="preserve">Identify and </w:t>
      </w:r>
      <w:r w:rsidR="00BF3292" w:rsidRPr="6467FD4B">
        <w:rPr>
          <w:color w:val="000000" w:themeColor="text1"/>
        </w:rPr>
        <w:t xml:space="preserve">acknowledge unconscious bias that could impact rating </w:t>
      </w:r>
      <w:proofErr w:type="gramStart"/>
      <w:r w:rsidR="00BF3292" w:rsidRPr="6467FD4B">
        <w:rPr>
          <w:color w:val="000000" w:themeColor="text1"/>
        </w:rPr>
        <w:t>decisions</w:t>
      </w:r>
      <w:proofErr w:type="gramEnd"/>
    </w:p>
    <w:p w14:paraId="09D063C6" w14:textId="3A929A31" w:rsidR="00BF3292" w:rsidRPr="005911AB" w:rsidRDefault="7C77FE3E" w:rsidP="005911AB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color w:val="000000" w:themeColor="text1"/>
        </w:rPr>
      </w:pPr>
      <w:r w:rsidRPr="6467FD4B">
        <w:rPr>
          <w:color w:val="000000" w:themeColor="text1"/>
        </w:rPr>
        <w:t xml:space="preserve">Time permitting, discuss successful </w:t>
      </w:r>
      <w:proofErr w:type="gramStart"/>
      <w:r w:rsidRPr="6467FD4B">
        <w:rPr>
          <w:color w:val="000000" w:themeColor="text1"/>
        </w:rPr>
        <w:t>contributors</w:t>
      </w:r>
      <w:proofErr w:type="gramEnd"/>
    </w:p>
    <w:p w14:paraId="1A9067DE" w14:textId="0FEA181D" w:rsidR="00BF3292" w:rsidRDefault="00020FBC" w:rsidP="6467FD4B">
      <w:pPr>
        <w:shd w:val="clear" w:color="auto" w:fill="FFFFFF" w:themeFill="background1"/>
        <w:ind w:left="360" w:hanging="36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6054649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92" w:rsidRPr="6467FD4B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911AB">
        <w:rPr>
          <w:color w:val="000000" w:themeColor="text1"/>
        </w:rPr>
        <w:tab/>
      </w:r>
      <w:r w:rsidR="433AF09B" w:rsidRPr="6467FD4B">
        <w:rPr>
          <w:color w:val="000000" w:themeColor="text1"/>
        </w:rPr>
        <w:t xml:space="preserve">Track </w:t>
      </w:r>
      <w:r w:rsidR="00BF3292" w:rsidRPr="6467FD4B">
        <w:rPr>
          <w:color w:val="000000" w:themeColor="text1"/>
        </w:rPr>
        <w:t>rating</w:t>
      </w:r>
      <w:r w:rsidR="3F8C53E9" w:rsidRPr="6467FD4B">
        <w:rPr>
          <w:color w:val="000000" w:themeColor="text1"/>
        </w:rPr>
        <w:t xml:space="preserve"> </w:t>
      </w:r>
      <w:r w:rsidR="00BF3292" w:rsidRPr="6467FD4B">
        <w:rPr>
          <w:color w:val="000000" w:themeColor="text1"/>
        </w:rPr>
        <w:t>adjustments on</w:t>
      </w:r>
      <w:r w:rsidR="62E74A1C" w:rsidRPr="6467FD4B">
        <w:rPr>
          <w:color w:val="000000" w:themeColor="text1"/>
        </w:rPr>
        <w:t xml:space="preserve"> the</w:t>
      </w:r>
      <w:r w:rsidR="00BF3292" w:rsidRPr="6467FD4B">
        <w:rPr>
          <w:color w:val="000000" w:themeColor="text1"/>
        </w:rPr>
        <w:t xml:space="preserve"> calibration worksheet. </w:t>
      </w:r>
    </w:p>
    <w:p w14:paraId="30ED6752" w14:textId="77777777" w:rsidR="00BF3292" w:rsidRPr="004B286D" w:rsidRDefault="00BF3292" w:rsidP="00BF3292">
      <w:pPr>
        <w:shd w:val="clear" w:color="auto" w:fill="FFFFFF"/>
        <w:ind w:left="360" w:hanging="360"/>
        <w:jc w:val="both"/>
        <w:rPr>
          <w:rFonts w:cstheme="minorHAnsi"/>
          <w:color w:val="000000"/>
          <w:sz w:val="28"/>
          <w:szCs w:val="28"/>
        </w:rPr>
      </w:pPr>
    </w:p>
    <w:p w14:paraId="1EA18D0F" w14:textId="77777777" w:rsidR="00BF3292" w:rsidRDefault="00BF3292" w:rsidP="00BF3292">
      <w:pPr>
        <w:pStyle w:val="Heading2"/>
        <w:rPr>
          <w:color w:val="007EC2"/>
          <w:sz w:val="32"/>
          <w:szCs w:val="32"/>
        </w:rPr>
      </w:pPr>
      <w:r>
        <w:rPr>
          <w:color w:val="007EC2"/>
          <w:sz w:val="32"/>
          <w:szCs w:val="32"/>
        </w:rPr>
        <w:t>After the Calibration Meeting</w:t>
      </w:r>
    </w:p>
    <w:p w14:paraId="0D279B7C" w14:textId="22ABD925" w:rsidR="00BF3292" w:rsidRPr="002D72EF" w:rsidRDefault="00020FBC" w:rsidP="6467FD4B">
      <w:pPr>
        <w:shd w:val="clear" w:color="auto" w:fill="FFFFFF" w:themeFill="background1"/>
        <w:ind w:left="360" w:hanging="36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9070329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92" w:rsidRPr="6467FD4B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911AB">
        <w:rPr>
          <w:color w:val="000000" w:themeColor="text1"/>
        </w:rPr>
        <w:tab/>
      </w:r>
      <w:r w:rsidR="6E6B0968" w:rsidRPr="6467FD4B">
        <w:rPr>
          <w:color w:val="000000" w:themeColor="text1"/>
        </w:rPr>
        <w:t>Obtain leadership approval for final ratings (this may vary by unit)</w:t>
      </w:r>
      <w:r w:rsidR="00BF3292" w:rsidRPr="00575448">
        <w:rPr>
          <w:rFonts w:cstheme="minorHAnsi"/>
          <w:color w:val="000000" w:themeColor="text1"/>
        </w:rPr>
        <w:tab/>
      </w:r>
    </w:p>
    <w:p w14:paraId="2ECF1A07" w14:textId="35B6144B" w:rsidR="00BF3292" w:rsidRPr="002D72EF" w:rsidRDefault="00020FBC" w:rsidP="6467FD4B">
      <w:pPr>
        <w:shd w:val="clear" w:color="auto" w:fill="FFFFFF" w:themeFill="background1"/>
        <w:ind w:left="360" w:hanging="36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67916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92" w:rsidRPr="6467FD4B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911AB">
        <w:rPr>
          <w:color w:val="000000" w:themeColor="text1"/>
        </w:rPr>
        <w:tab/>
      </w:r>
      <w:r w:rsidR="58927E28" w:rsidRPr="6467FD4B">
        <w:rPr>
          <w:color w:val="000000" w:themeColor="text1"/>
        </w:rPr>
        <w:t xml:space="preserve">Distribute final ratings to </w:t>
      </w:r>
      <w:proofErr w:type="gramStart"/>
      <w:r w:rsidR="58927E28" w:rsidRPr="6467FD4B">
        <w:rPr>
          <w:color w:val="000000" w:themeColor="text1"/>
        </w:rPr>
        <w:t>managers</w:t>
      </w:r>
      <w:proofErr w:type="gramEnd"/>
    </w:p>
    <w:p w14:paraId="1FB53441" w14:textId="5AB3E67D" w:rsidR="00BF3292" w:rsidRPr="002D72EF" w:rsidRDefault="00020FBC" w:rsidP="00455F47">
      <w:pPr>
        <w:shd w:val="clear" w:color="auto" w:fill="FFFFFF" w:themeFill="background1"/>
        <w:ind w:left="360" w:hanging="36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347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F47" w:rsidRPr="00455F4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455F47">
        <w:rPr>
          <w:color w:val="000000" w:themeColor="text1"/>
        </w:rPr>
        <w:tab/>
      </w:r>
      <w:r w:rsidR="58927E28" w:rsidRPr="6467FD4B">
        <w:rPr>
          <w:color w:val="000000" w:themeColor="text1"/>
        </w:rPr>
        <w:t>Manager should conduct final ratings conversations with all employees and submit the Manager Evaluation in Workday</w:t>
      </w:r>
      <w:r w:rsidR="00BF3292" w:rsidRPr="00455F47">
        <w:rPr>
          <w:color w:val="000000" w:themeColor="text1"/>
        </w:rPr>
        <w:tab/>
      </w:r>
    </w:p>
    <w:p w14:paraId="5D15D321" w14:textId="77777777" w:rsidR="00BF3292" w:rsidRDefault="00BF3292"/>
    <w:sectPr w:rsidR="00BF3292" w:rsidSect="00BF3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683"/>
    <w:multiLevelType w:val="hybridMultilevel"/>
    <w:tmpl w:val="11740D52"/>
    <w:lvl w:ilvl="0" w:tplc="5B4E50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087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2C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CB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AE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60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4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D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09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425DC"/>
    <w:multiLevelType w:val="hybridMultilevel"/>
    <w:tmpl w:val="2CAE98FA"/>
    <w:lvl w:ilvl="0" w:tplc="263075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4E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42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A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3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E0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1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4A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E6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92"/>
    <w:rsid w:val="00455F47"/>
    <w:rsid w:val="005911AB"/>
    <w:rsid w:val="009E21EE"/>
    <w:rsid w:val="00B622E1"/>
    <w:rsid w:val="00B66162"/>
    <w:rsid w:val="00BF3292"/>
    <w:rsid w:val="00D11B0B"/>
    <w:rsid w:val="00F5558C"/>
    <w:rsid w:val="00F9541E"/>
    <w:rsid w:val="0469B970"/>
    <w:rsid w:val="048E21B6"/>
    <w:rsid w:val="0BFA7B1D"/>
    <w:rsid w:val="0D8D9AE2"/>
    <w:rsid w:val="0E941A4B"/>
    <w:rsid w:val="100FABCD"/>
    <w:rsid w:val="1269BCA1"/>
    <w:rsid w:val="132E2432"/>
    <w:rsid w:val="14C9F493"/>
    <w:rsid w:val="1665C4F4"/>
    <w:rsid w:val="173D2DC4"/>
    <w:rsid w:val="199D65B6"/>
    <w:rsid w:val="1A74CE86"/>
    <w:rsid w:val="1B2CA1A6"/>
    <w:rsid w:val="1B689179"/>
    <w:rsid w:val="287616DC"/>
    <w:rsid w:val="2D015D47"/>
    <w:rsid w:val="2E9D2DA8"/>
    <w:rsid w:val="3208DBE5"/>
    <w:rsid w:val="32BFE0C1"/>
    <w:rsid w:val="33CC16B6"/>
    <w:rsid w:val="35D0D6BD"/>
    <w:rsid w:val="3BB50D71"/>
    <w:rsid w:val="3F8C53E9"/>
    <w:rsid w:val="433AF09B"/>
    <w:rsid w:val="45EEE80D"/>
    <w:rsid w:val="4923A443"/>
    <w:rsid w:val="4B99C200"/>
    <w:rsid w:val="4E083F71"/>
    <w:rsid w:val="5138ECF8"/>
    <w:rsid w:val="57298A54"/>
    <w:rsid w:val="57B70F3D"/>
    <w:rsid w:val="58927E28"/>
    <w:rsid w:val="5FC22122"/>
    <w:rsid w:val="60B465A9"/>
    <w:rsid w:val="60C2DC98"/>
    <w:rsid w:val="6144C926"/>
    <w:rsid w:val="62E74A1C"/>
    <w:rsid w:val="6467FD4B"/>
    <w:rsid w:val="671AFC0D"/>
    <w:rsid w:val="6AC43D90"/>
    <w:rsid w:val="6E6B0968"/>
    <w:rsid w:val="71708157"/>
    <w:rsid w:val="747B001F"/>
    <w:rsid w:val="749CAFFC"/>
    <w:rsid w:val="780DF673"/>
    <w:rsid w:val="78796652"/>
    <w:rsid w:val="7BC9EF32"/>
    <w:rsid w:val="7C77F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9AAD"/>
  <w15:chartTrackingRefBased/>
  <w15:docId w15:val="{A4A7FFA6-6EEC-4186-8E40-4FA0B72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29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32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F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9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92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1642-ABE9-4D4B-AD94-B28A78FF2943}"/>
      </w:docPartPr>
      <w:docPartBody>
        <w:p w:rsidR="00E5264C" w:rsidRDefault="00E526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64C"/>
    <w:rsid w:val="001959ED"/>
    <w:rsid w:val="004558E4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1A59BABA2614295688B25F0BBE80B" ma:contentTypeVersion="10" ma:contentTypeDescription="Create a new document." ma:contentTypeScope="" ma:versionID="2c2e29b846411cb4c677dacb9dd27419">
  <xsd:schema xmlns:xsd="http://www.w3.org/2001/XMLSchema" xmlns:xs="http://www.w3.org/2001/XMLSchema" xmlns:p="http://schemas.microsoft.com/office/2006/metadata/properties" xmlns:ns2="21470a7c-e587-4a96-ae0e-187dfd0410cf" xmlns:ns3="9b18e642-6b44-4257-b4d7-e2c67e57adc3" targetNamespace="http://schemas.microsoft.com/office/2006/metadata/properties" ma:root="true" ma:fieldsID="56c2e9499e7c817d3250d27a0fb65ec7" ns2:_="" ns3:_="">
    <xsd:import namespace="21470a7c-e587-4a96-ae0e-187dfd0410cf"/>
    <xsd:import namespace="9b18e642-6b44-4257-b4d7-e2c67e57a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0a7c-e587-4a96-ae0e-187dfd041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e642-6b44-4257-b4d7-e2c67e57a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07C4A-E379-4274-8FB9-9DDC59C37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70a7c-e587-4a96-ae0e-187dfd0410cf"/>
    <ds:schemaRef ds:uri="9b18e642-6b44-4257-b4d7-e2c67e57a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06F13-54C9-4B36-AAC2-0F3F245E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E209E-F920-4036-A677-793A96E08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Clouser, Jennifer</dc:creator>
  <cp:keywords/>
  <dc:description/>
  <cp:lastModifiedBy>Clouser, Jennifer</cp:lastModifiedBy>
  <cp:revision>9</cp:revision>
  <dcterms:created xsi:type="dcterms:W3CDTF">2021-04-30T21:24:00Z</dcterms:created>
  <dcterms:modified xsi:type="dcterms:W3CDTF">2021-05-03T13:13:00Z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0x0101006971A59BABA2614295688B25F0BBE80B</vt:lpwstr>
  </property>
</Properties>
</file>